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AF" w:rsidRPr="00420AAF" w:rsidRDefault="00FC7B52" w:rsidP="00420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                                                               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СЕЛЬСКОГО ПОСЕЛЕНИЯ  </w:t>
      </w:r>
    </w:p>
    <w:p w:rsidR="00420AAF" w:rsidRPr="00420AAF" w:rsidRDefault="00AA345E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ЧУВАШСКОЕ УРМЕТЬЕВО</w:t>
      </w:r>
      <w:r w:rsidR="00420AAF"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 РАЙОНА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ЧЕЛНО-ВЕРШИНСКИЙ                         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36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САМАРСКОЙ 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0AAF" w:rsidRPr="00420AAF" w:rsidRDefault="00420AAF" w:rsidP="00420AA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420A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                         </w:t>
      </w:r>
      <w:r w:rsidRPr="00420A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:rsidR="00420AAF" w:rsidRPr="00420AAF" w:rsidRDefault="00420AAF" w:rsidP="00420A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 </w:t>
      </w:r>
      <w:r w:rsidR="005569C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315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2022 года    № </w:t>
      </w:r>
      <w:r w:rsidR="005F795F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:rsidR="00420AAF" w:rsidRPr="00420AAF" w:rsidRDefault="00420AAF" w:rsidP="00420A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20AAF" w:rsidRDefault="00420AAF" w:rsidP="00420AA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</w:pPr>
      <w:r w:rsidRPr="00420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Об утверждении 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Перечн</w:t>
      </w:r>
      <w:r w:rsid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я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 налоговых расходов сельского поселения </w:t>
      </w:r>
      <w:proofErr w:type="gramStart"/>
      <w:r w:rsidR="00AA3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Чувашское</w:t>
      </w:r>
      <w:proofErr w:type="gramEnd"/>
      <w:r w:rsidR="00AA3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</w:t>
      </w:r>
      <w:proofErr w:type="spellStart"/>
      <w:r w:rsidR="00AA3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Урметьево</w:t>
      </w:r>
      <w:proofErr w:type="spellEnd"/>
      <w:r w:rsidR="00AA3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муниципального района </w:t>
      </w:r>
      <w:proofErr w:type="spellStart"/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Челно-Вершинский</w:t>
      </w:r>
      <w:proofErr w:type="spellEnd"/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Самарской области на 2023 г. и плановый период 2024 и 2025 г.</w:t>
      </w:r>
    </w:p>
    <w:p w:rsidR="00C15DA1" w:rsidRPr="00420AAF" w:rsidRDefault="00C15DA1" w:rsidP="00420AA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:rsidR="00420AAF" w:rsidRPr="00420AAF" w:rsidRDefault="00420AAF" w:rsidP="00420A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Mangal"/>
          <w:bCs/>
          <w:sz w:val="24"/>
          <w:szCs w:val="24"/>
          <w:lang w:eastAsia="zh-CN" w:bidi="hi-IN"/>
        </w:rPr>
      </w:pPr>
      <w:proofErr w:type="gramStart"/>
      <w:r w:rsidRPr="00420A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i-IN"/>
        </w:rPr>
        <w:t>В  соответствии с пунктом 2 статьи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ru-RU" w:bidi="hi-IN"/>
        </w:rPr>
        <w:t xml:space="preserve">, постановлением 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  <w:t xml:space="preserve">Администрации сельского поселения </w:t>
      </w:r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Чувашское </w:t>
      </w:r>
      <w:proofErr w:type="spellStart"/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Урметьево</w:t>
      </w:r>
      <w:proofErr w:type="spellEnd"/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от </w:t>
      </w:r>
      <w:r w:rsid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12.04.2021 №15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«Об утверждении Порядка оценки налоговых расходов сельского поселения </w:t>
      </w:r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Чувашское </w:t>
      </w:r>
      <w:proofErr w:type="spellStart"/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Урметьево</w:t>
      </w:r>
      <w:proofErr w:type="spellEnd"/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муниципального района </w:t>
      </w:r>
      <w:proofErr w:type="spellStart"/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Челно-Вершинский</w:t>
      </w:r>
      <w:proofErr w:type="spellEnd"/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Самарской области», Администрация сельского поселения </w:t>
      </w:r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Чувашское </w:t>
      </w:r>
      <w:proofErr w:type="spellStart"/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Урметьево</w:t>
      </w:r>
      <w:proofErr w:type="spellEnd"/>
      <w:proofErr w:type="gramEnd"/>
    </w:p>
    <w:p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  <w:t>ПОСТАНОВЛЯЕТ:</w:t>
      </w:r>
    </w:p>
    <w:p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</w:p>
    <w:p w:rsidR="00C15DA1" w:rsidRPr="00C15DA1" w:rsidRDefault="00420AAF" w:rsidP="00AA345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Утвердить </w:t>
      </w:r>
      <w:r w:rsidR="00FC7B52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Перечень 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налоговых расходов сельского поселения </w:t>
      </w:r>
      <w:proofErr w:type="gramStart"/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Чувашское</w:t>
      </w:r>
      <w:proofErr w:type="gramEnd"/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Урметьево</w:t>
      </w:r>
      <w:proofErr w:type="spellEnd"/>
      <w:r w:rsidR="00AA345E" w:rsidRPr="00AA3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муниципального района </w:t>
      </w:r>
      <w:proofErr w:type="spellStart"/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Челно-Вершинский</w:t>
      </w:r>
      <w:proofErr w:type="spellEnd"/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Самарской области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2023 г. и плановый период 2024 и 2025 г.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</w:t>
      </w:r>
    </w:p>
    <w:p w:rsidR="00420AAF" w:rsidRPr="00420AAF" w:rsidRDefault="00420AAF" w:rsidP="00AA345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Опубликовать настоящее Постановление на официальном сайте администрации сельского поселения </w:t>
      </w:r>
      <w:r w:rsidR="00AA345E" w:rsidRPr="00AA34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Чувашское </w:t>
      </w:r>
      <w:proofErr w:type="spellStart"/>
      <w:r w:rsidR="00AA345E" w:rsidRPr="00AA345E">
        <w:rPr>
          <w:rFonts w:ascii="Times New Roman" w:eastAsia="Times New Roman" w:hAnsi="Times New Roman" w:cs="Times New Roman"/>
          <w:sz w:val="28"/>
          <w:szCs w:val="28"/>
          <w:lang w:eastAsia="zh-CN"/>
        </w:rPr>
        <w:t>Урметьево</w:t>
      </w:r>
      <w:proofErr w:type="spellEnd"/>
      <w:r w:rsidR="00AA345E" w:rsidRPr="00AA34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района </w:t>
      </w:r>
      <w:proofErr w:type="spellStart"/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>Челно-Вершинский</w:t>
      </w:r>
      <w:proofErr w:type="spellEnd"/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Самарской области.</w:t>
      </w:r>
    </w:p>
    <w:p w:rsidR="00420AAF" w:rsidRPr="00420AAF" w:rsidRDefault="00AA345E" w:rsidP="002B495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   </w:t>
      </w:r>
      <w:r w:rsidR="00420AAF" w:rsidRPr="0042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Настоящее постановление вступает в силу со дня подписания.</w:t>
      </w:r>
    </w:p>
    <w:p w:rsidR="00420AAF" w:rsidRPr="00420AAF" w:rsidRDefault="00420AAF" w:rsidP="00420AAF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444444"/>
          <w:sz w:val="28"/>
          <w:szCs w:val="28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color w:val="444444"/>
          <w:sz w:val="28"/>
          <w:szCs w:val="28"/>
          <w:lang w:eastAsia="ru-RU" w:bidi="hi-IN"/>
        </w:rPr>
        <w:t>  </w:t>
      </w:r>
    </w:p>
    <w:tbl>
      <w:tblPr>
        <w:tblW w:w="1003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69"/>
        <w:gridCol w:w="4766"/>
      </w:tblGrid>
      <w:tr w:rsidR="00420AAF" w:rsidRPr="00420AAF" w:rsidTr="00420AAF">
        <w:tc>
          <w:tcPr>
            <w:tcW w:w="5267" w:type="dxa"/>
            <w:hideMark/>
          </w:tcPr>
          <w:p w:rsidR="00420AAF" w:rsidRPr="00420AAF" w:rsidRDefault="00420AAF" w:rsidP="00420AAF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</w:pPr>
            <w:r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Глава сельского поселения </w:t>
            </w:r>
            <w:proofErr w:type="gramStart"/>
            <w:r w:rsidR="00AA345E" w:rsidRPr="00AA3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hi-IN"/>
              </w:rPr>
              <w:t>Чувашское</w:t>
            </w:r>
            <w:proofErr w:type="gramEnd"/>
            <w:r w:rsidR="00AA345E" w:rsidRPr="00AA3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="00AA345E" w:rsidRPr="00AA3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hi-IN"/>
              </w:rPr>
              <w:t>Урметьево</w:t>
            </w:r>
            <w:proofErr w:type="spellEnd"/>
            <w:r w:rsidR="00AA345E" w:rsidRPr="00AA3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hi-IN"/>
              </w:rPr>
              <w:t xml:space="preserve"> </w:t>
            </w:r>
            <w:r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муниципального района </w:t>
            </w:r>
            <w:proofErr w:type="spellStart"/>
            <w:r w:rsidRPr="00420A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hi-IN"/>
              </w:rPr>
              <w:t>Челно-Вершинский</w:t>
            </w:r>
            <w:proofErr w:type="spellEnd"/>
            <w:r w:rsidRPr="00420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hi-IN"/>
              </w:rPr>
              <w:t xml:space="preserve"> </w:t>
            </w:r>
            <w:r w:rsidRPr="00420AAF">
              <w:rPr>
                <w:rFonts w:ascii="Arial" w:eastAsia="Lucida Sans Unicode" w:hAnsi="Arial" w:cs="Mangal"/>
                <w:b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Самарской области                                                  </w:t>
            </w:r>
          </w:p>
        </w:tc>
        <w:tc>
          <w:tcPr>
            <w:tcW w:w="4764" w:type="dxa"/>
          </w:tcPr>
          <w:p w:rsidR="00420AAF" w:rsidRPr="00420AAF" w:rsidRDefault="00420AAF" w:rsidP="00420A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420AA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          </w:t>
            </w:r>
          </w:p>
          <w:p w:rsidR="00420AAF" w:rsidRPr="00420AAF" w:rsidRDefault="00420AAF" w:rsidP="00420A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420AAF" w:rsidRPr="00AA345E" w:rsidRDefault="00420AAF" w:rsidP="00AA3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420AA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                                  </w:t>
            </w:r>
            <w:r w:rsidR="00AA345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Т.В. </w:t>
            </w:r>
            <w:proofErr w:type="spellStart"/>
            <w:r w:rsidR="00AA345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Разукова</w:t>
            </w:r>
            <w:proofErr w:type="spellEnd"/>
          </w:p>
        </w:tc>
      </w:tr>
    </w:tbl>
    <w:p w:rsidR="00420AAF" w:rsidRPr="00420AAF" w:rsidRDefault="00420AAF" w:rsidP="00420AA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</w:p>
    <w:p w:rsidR="00420AAF" w:rsidRPr="00420AAF" w:rsidRDefault="00420AAF" w:rsidP="00420AA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</w:pPr>
    </w:p>
    <w:p w:rsidR="00420AAF" w:rsidRPr="00420AAF" w:rsidRDefault="00420AAF" w:rsidP="00420AA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</w:pPr>
    </w:p>
    <w:p w:rsidR="00420AAF" w:rsidRDefault="00B6583D">
      <w:r>
        <w:br/>
      </w:r>
    </w:p>
    <w:p w:rsidR="00B6583D" w:rsidRDefault="00B6583D">
      <w:pPr>
        <w:sectPr w:rsidR="00B6583D" w:rsidSect="002B495B">
          <w:pgSz w:w="11906" w:h="16838"/>
          <w:pgMar w:top="851" w:right="510" w:bottom="851" w:left="510" w:header="709" w:footer="709" w:gutter="0"/>
          <w:cols w:space="708"/>
          <w:docGrid w:linePitch="360"/>
        </w:sectPr>
      </w:pPr>
    </w:p>
    <w:tbl>
      <w:tblPr>
        <w:tblW w:w="1559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594"/>
      </w:tblGrid>
      <w:tr w:rsidR="00090DC7" w:rsidRPr="00504CBC" w:rsidTr="00371877">
        <w:tc>
          <w:tcPr>
            <w:tcW w:w="15594" w:type="dxa"/>
          </w:tcPr>
          <w:p w:rsidR="00B6583D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lastRenderedPageBreak/>
              <w:t>Приложение</w:t>
            </w:r>
          </w:p>
          <w:p w:rsidR="00504CBC" w:rsidRPr="00504CBC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к По</w:t>
            </w:r>
            <w:r w:rsidR="00504CBC"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становлению Администрации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сельского поселения </w:t>
            </w:r>
            <w:proofErr w:type="gramStart"/>
            <w:r w:rsidR="00AA345E" w:rsidRPr="00AA34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Чувашское</w:t>
            </w:r>
            <w:proofErr w:type="gramEnd"/>
            <w:r w:rsidR="00AA345E" w:rsidRPr="00AA34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 xml:space="preserve"> </w:t>
            </w:r>
            <w:proofErr w:type="spellStart"/>
            <w:r w:rsidR="00AA345E" w:rsidRPr="00AA34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Урметьево</w:t>
            </w:r>
            <w:proofErr w:type="spellEnd"/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муниципального района </w:t>
            </w:r>
            <w:r w:rsidRPr="00504C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Челно-Вершинский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Самарской области</w:t>
            </w:r>
          </w:p>
          <w:p w:rsidR="00504CBC" w:rsidRPr="00504CBC" w:rsidRDefault="005569C6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О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т</w:t>
            </w:r>
            <w:r w:rsidR="00C315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02</w:t>
            </w:r>
            <w:bookmarkStart w:id="0" w:name="_GoBack"/>
            <w:bookmarkEnd w:id="0"/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ноября 2022 №</w:t>
            </w:r>
            <w:r w:rsidR="005F7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41</w:t>
            </w:r>
          </w:p>
          <w:p w:rsidR="00090DC7" w:rsidRPr="00504CBC" w:rsidRDefault="00090DC7" w:rsidP="00090DC7">
            <w:pPr>
              <w:widowControl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090DC7" w:rsidRPr="00090DC7" w:rsidRDefault="00090DC7" w:rsidP="00090DC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ПЕРЕЧЕНЬ</w:t>
      </w: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br/>
        <w:t>налоговых расходов сельского поселения</w:t>
      </w:r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</w:t>
      </w:r>
      <w:proofErr w:type="gramStart"/>
      <w:r w:rsidR="00AA345E" w:rsidRPr="00AA3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Чувашское</w:t>
      </w:r>
      <w:proofErr w:type="gramEnd"/>
      <w:r w:rsidR="00AA345E" w:rsidRPr="00AA3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</w:t>
      </w:r>
      <w:proofErr w:type="spellStart"/>
      <w:r w:rsidR="00AA345E" w:rsidRPr="00AA3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Урметьево</w:t>
      </w:r>
      <w:proofErr w:type="spellEnd"/>
      <w:r w:rsidR="00AA345E" w:rsidRPr="00AA3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</w:t>
      </w:r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муниципального района </w:t>
      </w:r>
      <w:proofErr w:type="spellStart"/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Челно-Вершинский</w:t>
      </w:r>
      <w:proofErr w:type="spellEnd"/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Самарской области</w:t>
      </w:r>
    </w:p>
    <w:p w:rsidR="00090DC7" w:rsidRPr="00090DC7" w:rsidRDefault="00516D4B" w:rsidP="00090DC7">
      <w:pPr>
        <w:widowControl w:val="0"/>
        <w:spacing w:after="0" w:line="240" w:lineRule="auto"/>
        <w:ind w:left="1701" w:right="1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7B7721">
        <w:rPr>
          <w:rFonts w:ascii="Times New Roman" w:hAnsi="Times New Roman" w:cs="Times New Roman"/>
          <w:b/>
        </w:rPr>
        <w:t>на 2023 г. и плановый период 2024 и 2025 г.</w:t>
      </w:r>
    </w:p>
    <w:tbl>
      <w:tblPr>
        <w:tblW w:w="15613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268"/>
        <w:gridCol w:w="2977"/>
        <w:gridCol w:w="2977"/>
        <w:gridCol w:w="2146"/>
      </w:tblGrid>
      <w:tr w:rsidR="00090DC7" w:rsidRPr="00090DC7" w:rsidTr="003718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N</w:t>
            </w: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br/>
              <w:t>п/п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муниципальных программ сельского поселения, наименования нормативных правовых актов, определяющих цели социально-экономической политики сельского поселения, не относящиеся к муниципальным  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целей социально-экономической политики сельского поселения, не относящихся к муниципальным 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куратора налогового расхода сельского поселения</w:t>
            </w:r>
          </w:p>
        </w:tc>
      </w:tr>
      <w:tr w:rsidR="00090DC7" w:rsidRPr="00090DC7" w:rsidTr="00371877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6</w:t>
            </w:r>
          </w:p>
        </w:tc>
        <w:tc>
          <w:tcPr>
            <w:tcW w:w="21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7</w:t>
            </w:r>
          </w:p>
        </w:tc>
      </w:tr>
      <w:tr w:rsidR="00090DC7" w:rsidRPr="00090DC7" w:rsidTr="00371877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A41C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8A4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Земельный налог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AA34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представителей сельского поселения </w:t>
            </w:r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 xml:space="preserve">Чувашское </w:t>
            </w:r>
            <w:proofErr w:type="spellStart"/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от 20.01.20</w:t>
            </w:r>
            <w:r w:rsidR="00AA345E">
              <w:rPr>
                <w:rFonts w:ascii="Times New Roman" w:hAnsi="Times New Roman" w:cs="Times New Roman"/>
                <w:sz w:val="20"/>
                <w:szCs w:val="20"/>
              </w:rPr>
              <w:t>21 № 14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положения об уплате земельного налога на территории сельского поселения </w:t>
            </w:r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 xml:space="preserve">Чувашское </w:t>
            </w:r>
            <w:proofErr w:type="spellStart"/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proofErr w:type="spellStart"/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области», п.4.3 приложения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4330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казенные учреждения, бюджетные автономные учреждения, органы местного самоуправления, учредителем которых является сельское поселение </w:t>
            </w:r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 xml:space="preserve">Чувашское </w:t>
            </w:r>
            <w:proofErr w:type="spellStart"/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proofErr w:type="spellStart"/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151D9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151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Не программная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8A41CC" w:rsidRPr="007B7721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работы муниципальных казенных, бюджетных автономных учреждений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41CC" w:rsidRPr="00090DC7" w:rsidRDefault="008A41CC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7B7721">
              <w:rPr>
                <w:rFonts w:ascii="Times New Roman" w:hAnsi="Times New Roman" w:cs="Times New Roman"/>
                <w:sz w:val="20"/>
                <w:szCs w:val="20"/>
              </w:rPr>
              <w:t>Уменьшение встречных потоков финансовых средств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proofErr w:type="gramStart"/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  <w:r w:rsidR="007716A0" w:rsidRPr="00771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1D9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proofErr w:type="spellStart"/>
            <w:r w:rsidR="00151D9C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="00151D9C"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</w:t>
            </w:r>
          </w:p>
        </w:tc>
      </w:tr>
    </w:tbl>
    <w:p w:rsidR="00090DC7" w:rsidRPr="00090DC7" w:rsidRDefault="00090DC7" w:rsidP="00090DC7">
      <w:pPr>
        <w:widowControl w:val="0"/>
        <w:tabs>
          <w:tab w:val="left" w:pos="966"/>
        </w:tabs>
        <w:spacing w:after="0" w:line="240" w:lineRule="auto"/>
        <w:ind w:left="-567" w:right="-283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tbl>
      <w:tblPr>
        <w:tblW w:w="960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67"/>
        <w:gridCol w:w="4339"/>
      </w:tblGrid>
      <w:tr w:rsidR="00090DC7" w:rsidRPr="00090DC7" w:rsidTr="00371877">
        <w:tc>
          <w:tcPr>
            <w:tcW w:w="5267" w:type="dxa"/>
          </w:tcPr>
          <w:p w:rsidR="00090DC7" w:rsidRPr="00090DC7" w:rsidRDefault="00090DC7" w:rsidP="00090DC7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 w:rsidRPr="00090DC7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Глава сельского поселения </w:t>
            </w:r>
            <w:proofErr w:type="gramStart"/>
            <w:r w:rsidR="00AA345E" w:rsidRPr="00AA345E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 w:bidi="hi-IN"/>
              </w:rPr>
              <w:t>Чувашское</w:t>
            </w:r>
            <w:proofErr w:type="gramEnd"/>
            <w:r w:rsidR="00AA345E" w:rsidRPr="00AA345E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 w:rsidR="00AA345E" w:rsidRPr="00AA345E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 w:bidi="hi-IN"/>
              </w:rPr>
              <w:t>Урметьево</w:t>
            </w:r>
            <w:proofErr w:type="spellEnd"/>
            <w:r w:rsidR="00AA345E" w:rsidRPr="00AA345E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 w:bidi="hi-IN"/>
              </w:rPr>
              <w:t xml:space="preserve"> </w:t>
            </w:r>
            <w:r w:rsidRPr="00090DC7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муниципального района </w:t>
            </w:r>
            <w:proofErr w:type="spellStart"/>
            <w:r w:rsidRPr="00090DC7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 w:bidi="hi-IN"/>
              </w:rPr>
              <w:t>Челно-Вершинский</w:t>
            </w:r>
            <w:proofErr w:type="spellEnd"/>
          </w:p>
          <w:p w:rsidR="00090DC7" w:rsidRPr="00090DC7" w:rsidRDefault="00090DC7" w:rsidP="00090DC7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 w:rsidRPr="00090DC7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Самарской области</w:t>
            </w:r>
          </w:p>
        </w:tc>
        <w:tc>
          <w:tcPr>
            <w:tcW w:w="4339" w:type="dxa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</w:p>
          <w:p w:rsidR="00090DC7" w:rsidRPr="00090DC7" w:rsidRDefault="00090DC7" w:rsidP="00090DC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</w:p>
          <w:p w:rsidR="00090DC7" w:rsidRPr="00090DC7" w:rsidRDefault="00090DC7" w:rsidP="00AA345E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 w:rsidRPr="00090DC7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         </w:t>
            </w:r>
            <w:r w:rsidRPr="00090DC7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        </w:t>
            </w:r>
            <w:r w:rsidR="00AA345E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Т.В. </w:t>
            </w:r>
            <w:proofErr w:type="spellStart"/>
            <w:r w:rsidR="00AA345E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Разукова</w:t>
            </w:r>
            <w:proofErr w:type="spellEnd"/>
          </w:p>
        </w:tc>
      </w:tr>
    </w:tbl>
    <w:p w:rsidR="00955221" w:rsidRDefault="00955221" w:rsidP="00BF752C"/>
    <w:sectPr w:rsidR="00955221" w:rsidSect="00B6583D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745C"/>
    <w:multiLevelType w:val="hybridMultilevel"/>
    <w:tmpl w:val="0A908706"/>
    <w:lvl w:ilvl="0" w:tplc="8876BB2E">
      <w:start w:val="1"/>
      <w:numFmt w:val="decimal"/>
      <w:lvlText w:val="%1."/>
      <w:lvlJc w:val="left"/>
      <w:pPr>
        <w:tabs>
          <w:tab w:val="num" w:pos="0"/>
        </w:tabs>
        <w:ind w:left="1602" w:hanging="10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ru-RU"/>
      </w:rPr>
    </w:lvl>
    <w:lvl w:ilvl="1" w:tplc="EC26F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740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DC6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AA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480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304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0AF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084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89"/>
    <w:rsid w:val="00090DC7"/>
    <w:rsid w:val="00151D9C"/>
    <w:rsid w:val="001D7490"/>
    <w:rsid w:val="002B495B"/>
    <w:rsid w:val="002E4EC7"/>
    <w:rsid w:val="00420AAF"/>
    <w:rsid w:val="0043308F"/>
    <w:rsid w:val="00494FEF"/>
    <w:rsid w:val="00504CBC"/>
    <w:rsid w:val="00516D4B"/>
    <w:rsid w:val="005569C6"/>
    <w:rsid w:val="005E4F4A"/>
    <w:rsid w:val="005F795F"/>
    <w:rsid w:val="006F769D"/>
    <w:rsid w:val="007716A0"/>
    <w:rsid w:val="007A1389"/>
    <w:rsid w:val="00864075"/>
    <w:rsid w:val="008A41CC"/>
    <w:rsid w:val="00955221"/>
    <w:rsid w:val="009C0FF2"/>
    <w:rsid w:val="00AA345E"/>
    <w:rsid w:val="00B6583D"/>
    <w:rsid w:val="00BF752C"/>
    <w:rsid w:val="00C15DA1"/>
    <w:rsid w:val="00C3159F"/>
    <w:rsid w:val="00F46E29"/>
    <w:rsid w:val="00FB2930"/>
    <w:rsid w:val="00FC7B52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М. Ильмушкина</dc:creator>
  <cp:lastModifiedBy>RYZEN</cp:lastModifiedBy>
  <cp:revision>6</cp:revision>
  <dcterms:created xsi:type="dcterms:W3CDTF">2022-10-26T04:44:00Z</dcterms:created>
  <dcterms:modified xsi:type="dcterms:W3CDTF">2022-11-07T04:23:00Z</dcterms:modified>
</cp:coreProperties>
</file>